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D6" w:rsidRPr="00B90D1C" w:rsidRDefault="005641D6" w:rsidP="005641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ОБЩЕСТВЕННАЯ ПАЛАТА ОДИНЦОВСКОГО МУНИЦИПАЛЬНОГО РАЙОНА</w:t>
      </w:r>
    </w:p>
    <w:p w:rsidR="005641D6" w:rsidRPr="009071D4" w:rsidRDefault="005641D6" w:rsidP="005641D6">
      <w:pPr>
        <w:jc w:val="center"/>
        <w:rPr>
          <w:rFonts w:ascii="Times New Roman" w:hAnsi="Times New Roman"/>
          <w:b/>
          <w:sz w:val="28"/>
          <w:szCs w:val="28"/>
        </w:rPr>
      </w:pPr>
      <w:r w:rsidRPr="009071D4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5641D6" w:rsidRPr="009071D4" w:rsidRDefault="005641D6" w:rsidP="005641D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071D4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663E42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января </w:t>
      </w:r>
      <w:r w:rsidRPr="009071D4">
        <w:rPr>
          <w:rFonts w:ascii="Times New Roman" w:hAnsi="Times New Roman"/>
          <w:b/>
          <w:sz w:val="28"/>
          <w:szCs w:val="28"/>
        </w:rPr>
        <w:t xml:space="preserve">по </w:t>
      </w:r>
      <w:r w:rsidR="004C2B38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декабр</w:t>
      </w:r>
      <w:r w:rsidR="00663E42">
        <w:rPr>
          <w:rFonts w:ascii="Times New Roman" w:hAnsi="Times New Roman"/>
          <w:b/>
          <w:sz w:val="28"/>
          <w:szCs w:val="28"/>
        </w:rPr>
        <w:t>я</w:t>
      </w:r>
      <w:r w:rsidRPr="009071D4">
        <w:rPr>
          <w:rFonts w:ascii="Times New Roman" w:hAnsi="Times New Roman"/>
          <w:b/>
          <w:sz w:val="28"/>
          <w:szCs w:val="28"/>
        </w:rPr>
        <w:t xml:space="preserve"> 2015 года</w:t>
      </w:r>
    </w:p>
    <w:p w:rsidR="001402E0" w:rsidRPr="003B6EEC" w:rsidRDefault="00636816" w:rsidP="001402E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</w:t>
      </w:r>
      <w:r w:rsidR="001402E0" w:rsidRPr="003B6EEC">
        <w:rPr>
          <w:rFonts w:ascii="Times New Roman" w:hAnsi="Times New Roman" w:cs="Times New Roman"/>
          <w:b/>
          <w:sz w:val="28"/>
          <w:szCs w:val="28"/>
        </w:rPr>
        <w:t xml:space="preserve">та с обращениями. </w:t>
      </w:r>
    </w:p>
    <w:p w:rsidR="00183234" w:rsidRPr="003B6EEC" w:rsidRDefault="00183234" w:rsidP="003B6EEC">
      <w:pPr>
        <w:ind w:firstLine="360"/>
        <w:rPr>
          <w:rFonts w:ascii="Times New Roman" w:hAnsi="Times New Roman"/>
          <w:sz w:val="28"/>
          <w:szCs w:val="28"/>
        </w:rPr>
      </w:pPr>
      <w:r w:rsidRPr="003B6EEC">
        <w:rPr>
          <w:rFonts w:ascii="Times New Roman" w:hAnsi="Times New Roman"/>
          <w:sz w:val="28"/>
          <w:szCs w:val="28"/>
        </w:rPr>
        <w:t xml:space="preserve">За период </w:t>
      </w:r>
      <w:r w:rsidR="00663E42" w:rsidRPr="003B6EEC">
        <w:rPr>
          <w:rFonts w:ascii="Times New Roman" w:hAnsi="Times New Roman"/>
          <w:sz w:val="28"/>
          <w:szCs w:val="28"/>
        </w:rPr>
        <w:t>с начала до 15декабря 2015 года</w:t>
      </w:r>
      <w:r w:rsidRPr="003B6E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6EEC">
        <w:rPr>
          <w:rFonts w:ascii="Times New Roman" w:hAnsi="Times New Roman"/>
          <w:sz w:val="28"/>
          <w:szCs w:val="28"/>
        </w:rPr>
        <w:t>в</w:t>
      </w:r>
      <w:proofErr w:type="gramEnd"/>
      <w:r w:rsidRPr="003B6EEC">
        <w:rPr>
          <w:rFonts w:ascii="Times New Roman" w:hAnsi="Times New Roman"/>
          <w:sz w:val="28"/>
          <w:szCs w:val="28"/>
        </w:rPr>
        <w:t xml:space="preserve"> </w:t>
      </w:r>
      <w:r w:rsidR="004C2B38">
        <w:rPr>
          <w:rFonts w:ascii="Times New Roman" w:hAnsi="Times New Roman"/>
          <w:sz w:val="28"/>
          <w:szCs w:val="28"/>
        </w:rPr>
        <w:t xml:space="preserve">ОП </w:t>
      </w:r>
      <w:r w:rsidRPr="003B6EEC">
        <w:rPr>
          <w:rFonts w:ascii="Times New Roman" w:hAnsi="Times New Roman"/>
          <w:sz w:val="28"/>
          <w:szCs w:val="28"/>
        </w:rPr>
        <w:t xml:space="preserve">поступило </w:t>
      </w:r>
      <w:r w:rsidR="004C2B38">
        <w:rPr>
          <w:rFonts w:ascii="Times New Roman" w:hAnsi="Times New Roman"/>
          <w:sz w:val="28"/>
          <w:szCs w:val="28"/>
        </w:rPr>
        <w:t>980</w:t>
      </w:r>
      <w:r w:rsidR="00663E42" w:rsidRPr="003B6EEC">
        <w:rPr>
          <w:rFonts w:ascii="Times New Roman" w:hAnsi="Times New Roman"/>
          <w:sz w:val="28"/>
          <w:szCs w:val="28"/>
        </w:rPr>
        <w:t xml:space="preserve"> обращений.</w:t>
      </w:r>
    </w:p>
    <w:p w:rsidR="001402E0" w:rsidRPr="003B6EEC" w:rsidRDefault="001402E0" w:rsidP="00215AC0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1402E0" w:rsidRPr="003B6EEC" w:rsidRDefault="001402E0" w:rsidP="001402E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B6EEC">
        <w:rPr>
          <w:rFonts w:ascii="Times New Roman" w:hAnsi="Times New Roman" w:cs="Times New Roman"/>
          <w:b/>
          <w:sz w:val="28"/>
          <w:szCs w:val="28"/>
        </w:rPr>
        <w:t xml:space="preserve">Круглые столы. </w:t>
      </w:r>
    </w:p>
    <w:p w:rsidR="00834C6C" w:rsidRDefault="00834C6C" w:rsidP="00834C6C">
      <w:pPr>
        <w:pStyle w:val="a4"/>
      </w:pPr>
      <w:r>
        <w:t xml:space="preserve">   </w:t>
      </w:r>
    </w:p>
    <w:p w:rsidR="00834C6C" w:rsidRDefault="00834C6C" w:rsidP="00834C6C">
      <w:pPr>
        <w:pStyle w:val="a4"/>
        <w:numPr>
          <w:ilvl w:val="1"/>
          <w:numId w:val="2"/>
        </w:numPr>
      </w:pPr>
      <w:r>
        <w:t>Круглый стол на тему «Развитие дворового спорта в Одинцовском муниципальном районе. Спортивные площадки и организация работы инструкторов».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>Встреча с главой городского поселения Заречье по обращениям жителей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>Встречи с  Уполномоченным по правам ребенка в Московской области О.В.Пушкиной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>Участие в круглом столе по вопросам безопасности и противодействию экстремизму в сельском поселении Успенское (21.10.2015)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>Круглый стол по обращениям жителей с начальником Управления жилищных отношений Администрации Одинцовского района (08.12.2015)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 xml:space="preserve">Круглый стол  с начальником </w:t>
      </w:r>
      <w:proofErr w:type="gramStart"/>
      <w:r>
        <w:t>Одинцовского</w:t>
      </w:r>
      <w:proofErr w:type="gramEnd"/>
      <w:r>
        <w:t xml:space="preserve"> ПАТП по обращениям жителей (24.11.2015)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 xml:space="preserve">Участие в Круглом столе по вопросам материнства и детства с главой </w:t>
      </w:r>
      <w:proofErr w:type="spellStart"/>
      <w:r>
        <w:t>одинцовского</w:t>
      </w:r>
      <w:proofErr w:type="spellEnd"/>
      <w:r>
        <w:t xml:space="preserve"> района А.Р. Ивановым, Уполномоченным по правам ребенка в Московской области Оксаной Пушкиной и Героем России  Ларисой </w:t>
      </w:r>
      <w:proofErr w:type="spellStart"/>
      <w:r>
        <w:t>Лазутиной</w:t>
      </w:r>
      <w:proofErr w:type="spellEnd"/>
      <w:r>
        <w:t xml:space="preserve"> (03.12.2015)</w:t>
      </w:r>
    </w:p>
    <w:p w:rsidR="00215AC0" w:rsidRDefault="00215AC0" w:rsidP="00215AC0">
      <w:pPr>
        <w:pStyle w:val="a4"/>
        <w:numPr>
          <w:ilvl w:val="1"/>
          <w:numId w:val="2"/>
        </w:numPr>
      </w:pPr>
      <w:r>
        <w:t>Круглый стол по реализации программы «Лыжи мечты» в Одинцово и строительству реабилитационного центра для детей-инвалидов (16.12.2015)</w:t>
      </w:r>
    </w:p>
    <w:p w:rsidR="00215AC0" w:rsidRDefault="00CF4A3E" w:rsidP="00215AC0">
      <w:pPr>
        <w:pStyle w:val="a4"/>
        <w:numPr>
          <w:ilvl w:val="1"/>
          <w:numId w:val="2"/>
        </w:numPr>
      </w:pPr>
      <w:r w:rsidRPr="00CF4A3E">
        <w:t>Круглый стол на тему «Реализация  областных  губернаторских  программ, а так же общественных инициатив по эффективному сбору  и переработке ТБО в Одинцовском районе»</w:t>
      </w:r>
    </w:p>
    <w:p w:rsidR="00834C6C" w:rsidRDefault="00834C6C" w:rsidP="00215AC0">
      <w:pPr>
        <w:pStyle w:val="a4"/>
        <w:numPr>
          <w:ilvl w:val="1"/>
          <w:numId w:val="2"/>
        </w:numPr>
      </w:pPr>
      <w:r>
        <w:t xml:space="preserve"> </w:t>
      </w:r>
      <w:r w:rsidR="00705E07" w:rsidRPr="00CF4A3E">
        <w:t>Круглый стол на тему</w:t>
      </w:r>
      <w:r w:rsidR="00705E07">
        <w:t xml:space="preserve"> «Легальная и нелегальная миграция в Одинцовском районе».</w:t>
      </w:r>
    </w:p>
    <w:p w:rsidR="00705E07" w:rsidRDefault="00705E07" w:rsidP="00215AC0">
      <w:pPr>
        <w:pStyle w:val="a4"/>
        <w:numPr>
          <w:ilvl w:val="1"/>
          <w:numId w:val="2"/>
        </w:numPr>
      </w:pPr>
      <w:proofErr w:type="gramStart"/>
      <w:r>
        <w:t>Круглый</w:t>
      </w:r>
      <w:proofErr w:type="gramEnd"/>
      <w:r>
        <w:t xml:space="preserve"> сто</w:t>
      </w:r>
    </w:p>
    <w:p w:rsidR="00215AC0" w:rsidRDefault="00215AC0" w:rsidP="003B6EEC">
      <w:pPr>
        <w:ind w:firstLine="360"/>
        <w:rPr>
          <w:rFonts w:ascii="Times New Roman" w:hAnsi="Times New Roman"/>
          <w:sz w:val="28"/>
          <w:szCs w:val="28"/>
        </w:rPr>
      </w:pPr>
    </w:p>
    <w:p w:rsidR="001402E0" w:rsidRPr="003B6EEC" w:rsidRDefault="001402E0" w:rsidP="001402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02E0" w:rsidRPr="003B6EEC" w:rsidRDefault="001402E0" w:rsidP="00215AC0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B6EEC">
        <w:rPr>
          <w:rFonts w:ascii="Times New Roman" w:hAnsi="Times New Roman" w:cs="Times New Roman"/>
          <w:b/>
          <w:sz w:val="28"/>
          <w:szCs w:val="28"/>
        </w:rPr>
        <w:t>Акции.</w:t>
      </w:r>
    </w:p>
    <w:p w:rsidR="00960E83" w:rsidRPr="00960E83" w:rsidRDefault="00960E83" w:rsidP="00960E83">
      <w:pPr>
        <w:pStyle w:val="a4"/>
        <w:numPr>
          <w:ilvl w:val="0"/>
          <w:numId w:val="25"/>
        </w:numPr>
        <w:ind w:left="851" w:hanging="425"/>
        <w:rPr>
          <w:rFonts w:ascii="Times New Roman" w:hAnsi="Times New Roman"/>
          <w:sz w:val="28"/>
          <w:szCs w:val="28"/>
        </w:rPr>
      </w:pPr>
      <w:r w:rsidRPr="00960E83">
        <w:rPr>
          <w:rFonts w:ascii="Times New Roman" w:hAnsi="Times New Roman"/>
          <w:sz w:val="28"/>
          <w:szCs w:val="28"/>
        </w:rPr>
        <w:t>Постоянное участие в программе «Разберемся» на Одинцовском телевидении, темы по запросам населения.</w:t>
      </w:r>
    </w:p>
    <w:p w:rsidR="00CC5AA4" w:rsidRPr="003B6EEC" w:rsidRDefault="00CC5AA4" w:rsidP="00CC5A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AA4" w:rsidRPr="00AB4CA3" w:rsidRDefault="00CC5AA4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 xml:space="preserve">Лыжный старт Общественной палаты. </w:t>
      </w:r>
      <w:r w:rsidR="00267838" w:rsidRPr="00AB4CA3">
        <w:rPr>
          <w:rFonts w:ascii="Times New Roman" w:hAnsi="Times New Roman" w:cs="Times New Roman"/>
          <w:sz w:val="28"/>
          <w:szCs w:val="28"/>
        </w:rPr>
        <w:t>28 февраля 2015г.</w:t>
      </w:r>
    </w:p>
    <w:p w:rsidR="00267838" w:rsidRPr="00AB4CA3" w:rsidRDefault="00267838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 xml:space="preserve">«Сдай макулатуру – спаси дерево!» Апрель, октябрь 2015г. </w:t>
      </w:r>
    </w:p>
    <w:p w:rsidR="00267838" w:rsidRPr="00AB4CA3" w:rsidRDefault="00267838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>«Бессмертный полк». 9 мая 2015г.</w:t>
      </w:r>
    </w:p>
    <w:p w:rsidR="00705E07" w:rsidRPr="00AB4CA3" w:rsidRDefault="00705E07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 xml:space="preserve">10 мая членами  комиссии  был организован </w:t>
      </w:r>
      <w:proofErr w:type="spellStart"/>
      <w:r w:rsidRPr="00AB4CA3">
        <w:rPr>
          <w:rFonts w:ascii="Times New Roman" w:hAnsi="Times New Roman" w:cs="Times New Roman"/>
          <w:sz w:val="28"/>
          <w:szCs w:val="28"/>
        </w:rPr>
        <w:t>квадропробег</w:t>
      </w:r>
      <w:proofErr w:type="spellEnd"/>
      <w:r w:rsidRPr="00AB4CA3">
        <w:rPr>
          <w:rFonts w:ascii="Times New Roman" w:hAnsi="Times New Roman" w:cs="Times New Roman"/>
          <w:sz w:val="28"/>
          <w:szCs w:val="28"/>
        </w:rPr>
        <w:t xml:space="preserve">, посвящённый 70-летию Дня Победы по удаленным памятникам боевой славы </w:t>
      </w:r>
      <w:proofErr w:type="spellStart"/>
      <w:r w:rsidRPr="00AB4CA3">
        <w:rPr>
          <w:rFonts w:ascii="Times New Roman" w:hAnsi="Times New Roman" w:cs="Times New Roman"/>
          <w:sz w:val="28"/>
          <w:szCs w:val="28"/>
        </w:rPr>
        <w:t>Ершовского</w:t>
      </w:r>
      <w:proofErr w:type="spellEnd"/>
      <w:r w:rsidRPr="00AB4CA3">
        <w:rPr>
          <w:rFonts w:ascii="Times New Roman" w:hAnsi="Times New Roman" w:cs="Times New Roman"/>
          <w:sz w:val="28"/>
          <w:szCs w:val="28"/>
        </w:rPr>
        <w:t xml:space="preserve"> поселения Одинцовского района</w:t>
      </w:r>
    </w:p>
    <w:p w:rsidR="00705E07" w:rsidRPr="00AB4CA3" w:rsidRDefault="00AB4CA3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lastRenderedPageBreak/>
        <w:t>У</w:t>
      </w:r>
      <w:r w:rsidR="00705E07" w:rsidRPr="00AB4CA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роки мужества, встречи ветеранов с ребятами, которые проходили в разных школах Одинцовского района.</w:t>
      </w:r>
    </w:p>
    <w:p w:rsidR="00705E07" w:rsidRPr="00AB4CA3" w:rsidRDefault="00705E07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>Членами комиссии был организован футбольный турнир, в честь Дня предпринимателя 28 мая</w:t>
      </w:r>
    </w:p>
    <w:p w:rsidR="00CC5AA4" w:rsidRPr="00AB4CA3" w:rsidRDefault="00CC5AA4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 xml:space="preserve">Патриотическая акция «Моя любовь - Россия». </w:t>
      </w:r>
      <w:r w:rsidR="00267838" w:rsidRPr="00AB4CA3">
        <w:rPr>
          <w:rFonts w:ascii="Times New Roman" w:hAnsi="Times New Roman" w:cs="Times New Roman"/>
          <w:sz w:val="28"/>
          <w:szCs w:val="28"/>
        </w:rPr>
        <w:t>12 июня 2015г.</w:t>
      </w:r>
    </w:p>
    <w:p w:rsidR="00AB4CA3" w:rsidRDefault="00AB4CA3" w:rsidP="006E2DC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B4CA3">
        <w:rPr>
          <w:rFonts w:ascii="Times New Roman" w:hAnsi="Times New Roman" w:cs="Times New Roman"/>
          <w:sz w:val="28"/>
          <w:szCs w:val="28"/>
        </w:rPr>
        <w:t>Два благотворительных праздничных мероприятия:-  в августе в с/</w:t>
      </w:r>
      <w:proofErr w:type="spellStart"/>
      <w:r w:rsidRPr="00AB4CA3">
        <w:rPr>
          <w:rFonts w:ascii="Times New Roman" w:hAnsi="Times New Roman" w:cs="Times New Roman"/>
          <w:sz w:val="28"/>
          <w:szCs w:val="28"/>
        </w:rPr>
        <w:t>пЧасцовскоешоу-концерт</w:t>
      </w:r>
      <w:proofErr w:type="spellEnd"/>
      <w:r w:rsidRPr="00AB4CA3">
        <w:rPr>
          <w:rFonts w:ascii="Times New Roman" w:hAnsi="Times New Roman" w:cs="Times New Roman"/>
          <w:sz w:val="28"/>
          <w:szCs w:val="28"/>
        </w:rPr>
        <w:t xml:space="preserve"> «Живи </w:t>
      </w:r>
      <w:proofErr w:type="spellStart"/>
      <w:proofErr w:type="gramStart"/>
      <w:r w:rsidRPr="00AB4CA3">
        <w:rPr>
          <w:rFonts w:ascii="Times New Roman" w:hAnsi="Times New Roman" w:cs="Times New Roman"/>
          <w:sz w:val="28"/>
          <w:szCs w:val="28"/>
        </w:rPr>
        <w:t>ярко-твори</w:t>
      </w:r>
      <w:proofErr w:type="spellEnd"/>
      <w:proofErr w:type="gramEnd"/>
      <w:r w:rsidRPr="00AB4CA3">
        <w:rPr>
          <w:rFonts w:ascii="Times New Roman" w:hAnsi="Times New Roman" w:cs="Times New Roman"/>
          <w:sz w:val="28"/>
          <w:szCs w:val="28"/>
        </w:rPr>
        <w:t xml:space="preserve"> добро!» для детей-сирот и многодетных малообеспеченных семей Одинцовского района.</w:t>
      </w:r>
    </w:p>
    <w:p w:rsidR="00747E2C" w:rsidRPr="00747E2C" w:rsidRDefault="001C60DD" w:rsidP="00747E2C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7E2C" w:rsidRPr="00747E2C">
        <w:rPr>
          <w:rFonts w:ascii="Times New Roman" w:hAnsi="Times New Roman" w:cs="Times New Roman"/>
          <w:sz w:val="28"/>
          <w:szCs w:val="28"/>
        </w:rPr>
        <w:t xml:space="preserve"> октябре - шоу-концерт «Мир один на всех» для детей с ограниченными физическими возможностями.  Активное участие в организации праздничного мероприятия принимал Молодёжный парламент. Количество участнико</w:t>
      </w:r>
      <w:proofErr w:type="gramStart"/>
      <w:r w:rsidR="00747E2C" w:rsidRPr="00747E2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747E2C" w:rsidRPr="00747E2C">
        <w:rPr>
          <w:rFonts w:ascii="Times New Roman" w:hAnsi="Times New Roman" w:cs="Times New Roman"/>
          <w:sz w:val="28"/>
          <w:szCs w:val="28"/>
        </w:rPr>
        <w:t xml:space="preserve"> около 100 человек + зрители.</w:t>
      </w:r>
    </w:p>
    <w:p w:rsidR="00CA7C67" w:rsidRPr="0048471C" w:rsidRDefault="00CA7C67" w:rsidP="00CA7C6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7C67">
        <w:rPr>
          <w:rFonts w:ascii="Times New Roman" w:hAnsi="Times New Roman" w:cs="Times New Roman"/>
          <w:sz w:val="28"/>
          <w:szCs w:val="28"/>
        </w:rPr>
        <w:t xml:space="preserve">Литературный творческий вечер, посвящённый 120-летию со дня рождения всенародно любимого поэта Сергея Есенина, который  прошел в </w:t>
      </w:r>
      <w:proofErr w:type="spellStart"/>
      <w:r w:rsidRPr="00CA7C67">
        <w:rPr>
          <w:rFonts w:ascii="Times New Roman" w:hAnsi="Times New Roman" w:cs="Times New Roman"/>
          <w:sz w:val="28"/>
          <w:szCs w:val="28"/>
        </w:rPr>
        <w:t>Новодарьинской</w:t>
      </w:r>
      <w:proofErr w:type="spellEnd"/>
      <w:r w:rsidRPr="00CA7C67">
        <w:rPr>
          <w:rFonts w:ascii="Times New Roman" w:hAnsi="Times New Roman" w:cs="Times New Roman"/>
          <w:sz w:val="28"/>
          <w:szCs w:val="28"/>
        </w:rPr>
        <w:t xml:space="preserve"> сельской библиотеке. В мероприятии приняли участие 15 </w:t>
      </w:r>
      <w:r w:rsidRPr="0048471C">
        <w:rPr>
          <w:rFonts w:ascii="Times New Roman" w:hAnsi="Times New Roman" w:cs="Times New Roman"/>
          <w:sz w:val="28"/>
          <w:szCs w:val="28"/>
        </w:rPr>
        <w:t>активистов + зрители- местные жители.</w:t>
      </w:r>
    </w:p>
    <w:p w:rsidR="0048471C" w:rsidRPr="0048471C" w:rsidRDefault="0048471C" w:rsidP="0048471C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С июля 2015 года начал свою работу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клкб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юных натуралистов «ЛЕС» в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Голицыно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>екции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, практикумы для детей и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молодежи.Акцент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на теме бережного отношения к окружающей среде. Раскрытие секретов  и  тайн природы, леса. Обучение  навыкам  безопасного нахождения в лесу.</w:t>
      </w:r>
    </w:p>
    <w:p w:rsidR="0048471C" w:rsidRPr="0048471C" w:rsidRDefault="0048471C" w:rsidP="0048471C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Апрель  2015.-1.Санитарная очистка  леса, благоустройство   и уборка территории </w:t>
      </w:r>
    </w:p>
    <w:p w:rsidR="0048471C" w:rsidRPr="0048471C" w:rsidRDefault="0048471C" w:rsidP="0048471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вокруг памятника Солдату,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оСВЯЗИСТ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Звенигородский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район.     </w:t>
      </w:r>
    </w:p>
    <w:p w:rsidR="00A55655" w:rsidRDefault="00A55655" w:rsidP="00A55655">
      <w:pPr>
        <w:pStyle w:val="a4"/>
        <w:rPr>
          <w:rFonts w:ascii="Times New Roman" w:hAnsi="Times New Roman"/>
          <w:sz w:val="28"/>
          <w:szCs w:val="28"/>
        </w:rPr>
      </w:pPr>
    </w:p>
    <w:p w:rsidR="00A55655" w:rsidRPr="00A55655" w:rsidRDefault="0048471C" w:rsidP="00A55655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 xml:space="preserve">Субботник в Голицыно. Уборка территорий будущего парка </w:t>
      </w:r>
    </w:p>
    <w:p w:rsidR="0048471C" w:rsidRPr="0048471C" w:rsidRDefault="0048471C" w:rsidP="0048471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8471C" w:rsidRPr="0048471C" w:rsidRDefault="0048471C" w:rsidP="0048471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Акция «ЛЕС ПОБЕДЫ» по посадке сеянцев сосны в честь годовщины </w:t>
      </w:r>
    </w:p>
    <w:p w:rsidR="0048471C" w:rsidRPr="0048471C" w:rsidRDefault="0048471C" w:rsidP="00A55655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Великой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Победы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честь годовщины 70-летия Великой Победы в ВОВ, </w:t>
      </w:r>
    </w:p>
    <w:p w:rsidR="0048471C" w:rsidRPr="00A55655" w:rsidRDefault="0048471C" w:rsidP="00A55655">
      <w:pPr>
        <w:pStyle w:val="a4"/>
        <w:ind w:left="851" w:firstLine="142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памяти погибших героев 144 стрелковой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дивизии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Дунино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Pr="00A55655">
        <w:rPr>
          <w:rFonts w:ascii="Times New Roman" w:hAnsi="Times New Roman" w:cs="Times New Roman"/>
          <w:sz w:val="28"/>
          <w:szCs w:val="28"/>
        </w:rPr>
        <w:t>Иславсккое</w:t>
      </w:r>
      <w:proofErr w:type="spellEnd"/>
      <w:r w:rsidRPr="00A55655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48471C" w:rsidRPr="00A55655" w:rsidRDefault="0048471C" w:rsidP="00A55655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>Акция  ЭКОМАРАФОН «Спаси дерев</w:t>
      </w:r>
      <w:proofErr w:type="gramStart"/>
      <w:r w:rsidRPr="00A55655">
        <w:rPr>
          <w:rFonts w:ascii="Times New Roman" w:hAnsi="Times New Roman"/>
          <w:sz w:val="28"/>
          <w:szCs w:val="28"/>
        </w:rPr>
        <w:t>о-</w:t>
      </w:r>
      <w:proofErr w:type="gramEnd"/>
      <w:r w:rsidRPr="00A55655">
        <w:rPr>
          <w:rFonts w:ascii="Times New Roman" w:hAnsi="Times New Roman"/>
          <w:sz w:val="28"/>
          <w:szCs w:val="28"/>
        </w:rPr>
        <w:t xml:space="preserve"> Сдай макулатуру!» -</w:t>
      </w:r>
      <w:r w:rsidRPr="00A55655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proofErr w:type="spellStart"/>
      <w:r w:rsidRPr="00A55655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A55655">
        <w:rPr>
          <w:rFonts w:ascii="Times New Roman" w:hAnsi="Times New Roman" w:cs="Times New Roman"/>
          <w:sz w:val="28"/>
          <w:szCs w:val="28"/>
        </w:rPr>
        <w:t xml:space="preserve">  проекта во всём Одинцовском районе, привлечение к участию</w:t>
      </w:r>
      <w:r w:rsidR="00A55655">
        <w:rPr>
          <w:rFonts w:ascii="Times New Roman" w:hAnsi="Times New Roman" w:cs="Times New Roman"/>
          <w:sz w:val="28"/>
          <w:szCs w:val="28"/>
        </w:rPr>
        <w:t xml:space="preserve"> </w:t>
      </w:r>
      <w:r w:rsidRPr="00A55655">
        <w:rPr>
          <w:rFonts w:ascii="Times New Roman" w:hAnsi="Times New Roman" w:cs="Times New Roman"/>
          <w:sz w:val="28"/>
          <w:szCs w:val="28"/>
        </w:rPr>
        <w:t xml:space="preserve">бюджетных учреждений и коммерческих </w:t>
      </w:r>
      <w:proofErr w:type="spellStart"/>
      <w:r w:rsidRPr="00A55655">
        <w:rPr>
          <w:rFonts w:ascii="Times New Roman" w:hAnsi="Times New Roman" w:cs="Times New Roman"/>
          <w:sz w:val="28"/>
          <w:szCs w:val="28"/>
        </w:rPr>
        <w:t>предприятий,работа</w:t>
      </w:r>
      <w:proofErr w:type="spellEnd"/>
      <w:r w:rsidRPr="00A55655">
        <w:rPr>
          <w:rFonts w:ascii="Times New Roman" w:hAnsi="Times New Roman" w:cs="Times New Roman"/>
          <w:sz w:val="28"/>
          <w:szCs w:val="28"/>
        </w:rPr>
        <w:t xml:space="preserve"> на стационарных  точках сбора, прием макулатуры у населения, </w:t>
      </w:r>
    </w:p>
    <w:p w:rsidR="0048471C" w:rsidRPr="00A55655" w:rsidRDefault="0048471C" w:rsidP="00A55655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>агитация на тему раздельного сбора ТБО, сбор контактов участников</w:t>
      </w:r>
      <w:proofErr w:type="gramStart"/>
      <w:r w:rsidRPr="00A5565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8471C" w:rsidRPr="00A55655" w:rsidRDefault="0048471C" w:rsidP="00A55655">
      <w:pPr>
        <w:tabs>
          <w:tab w:val="left" w:pos="709"/>
        </w:tabs>
        <w:ind w:left="709"/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 xml:space="preserve">ПО ИТОГАМ: ОДИНЦОВСКОЕ ГОРОДСКОЕ ПОСЕЛЕНИЕ ВОШЛО </w:t>
      </w:r>
      <w:proofErr w:type="gramStart"/>
      <w:r w:rsidRPr="00A55655">
        <w:rPr>
          <w:rFonts w:ascii="Times New Roman" w:hAnsi="Times New Roman"/>
          <w:sz w:val="28"/>
          <w:szCs w:val="28"/>
        </w:rPr>
        <w:t>В</w:t>
      </w:r>
      <w:proofErr w:type="gramEnd"/>
    </w:p>
    <w:p w:rsidR="0048471C" w:rsidRPr="00A55655" w:rsidRDefault="0048471C" w:rsidP="00A55655">
      <w:pPr>
        <w:ind w:left="709"/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 xml:space="preserve">ДЕСЯТКУ ПОБЕДИТЕЛЕЙ – ФИНАЛИСТОВ  ПО МОСКОВСКОЙ ОБЛАСТИ.     </w:t>
      </w:r>
    </w:p>
    <w:p w:rsidR="0048471C" w:rsidRPr="00A55655" w:rsidRDefault="0048471C" w:rsidP="00A55655">
      <w:pPr>
        <w:ind w:left="709"/>
        <w:rPr>
          <w:rFonts w:ascii="Times New Roman" w:hAnsi="Times New Roman"/>
          <w:sz w:val="28"/>
          <w:szCs w:val="28"/>
        </w:rPr>
      </w:pPr>
      <w:r w:rsidRPr="00A55655">
        <w:rPr>
          <w:rFonts w:ascii="Times New Roman" w:hAnsi="Times New Roman"/>
          <w:sz w:val="28"/>
          <w:szCs w:val="28"/>
        </w:rPr>
        <w:t>12 ноября состоялось  награждение в Доме Правительства МО!</w:t>
      </w:r>
    </w:p>
    <w:p w:rsidR="0048471C" w:rsidRPr="0048471C" w:rsidRDefault="0048471C" w:rsidP="0048471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Май 2015.- 1. Мемориальная посадка дубов  в лесу у д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алицы. Памяти 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lastRenderedPageBreak/>
        <w:t xml:space="preserve">ВОВ. Д.Палицы,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>ршовское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. Высажено около   550-ти  2х-летних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сеянцев  дуба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черешчатого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на площади 0,7 га.                                                                                          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-2.Акция «Спаси дерев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Сдай макулатуру!» - работа на стенде-точке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приема макулатуры у населения в Голицыно. Прием макулатуры у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населения, агитация на тему раздельного сбора ТБО, сбор контактов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участников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связь с оргкомитетом, контроль логистики по </w:t>
      </w:r>
    </w:p>
    <w:p w:rsidR="0048471C" w:rsidRPr="0048471C" w:rsidRDefault="0048471C" w:rsidP="0048471C">
      <w:pPr>
        <w:pStyle w:val="a4"/>
        <w:numPr>
          <w:ilvl w:val="3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точкам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Акция проведена активно и  продуктивно, собрано </w:t>
      </w:r>
    </w:p>
    <w:p w:rsidR="0048471C" w:rsidRPr="00A55655" w:rsidRDefault="0048471C" w:rsidP="00A55655">
      <w:pPr>
        <w:pStyle w:val="a4"/>
        <w:numPr>
          <w:ilvl w:val="4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3,5т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акулатуры.                              </w:t>
      </w:r>
      <w:r w:rsidRPr="00A556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471C" w:rsidRPr="0048471C" w:rsidRDefault="0048471C" w:rsidP="00A55655">
      <w:pPr>
        <w:rPr>
          <w:rFonts w:ascii="Times New Roman" w:hAnsi="Times New Roman"/>
          <w:sz w:val="28"/>
          <w:szCs w:val="28"/>
        </w:rPr>
      </w:pPr>
    </w:p>
    <w:p w:rsidR="0048471C" w:rsidRDefault="00A55655" w:rsidP="00A5565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55655">
        <w:rPr>
          <w:rFonts w:ascii="Times New Roman" w:hAnsi="Times New Roman" w:cs="Times New Roman"/>
          <w:sz w:val="28"/>
          <w:szCs w:val="28"/>
        </w:rPr>
        <w:t xml:space="preserve">17 </w:t>
      </w:r>
      <w:r w:rsidR="0048471C" w:rsidRPr="00A55655">
        <w:rPr>
          <w:rFonts w:ascii="Times New Roman" w:hAnsi="Times New Roman" w:cs="Times New Roman"/>
          <w:sz w:val="28"/>
          <w:szCs w:val="28"/>
        </w:rPr>
        <w:t>Июл</w:t>
      </w:r>
      <w:r w:rsidRPr="00A556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2015 г. выездной прием.</w:t>
      </w:r>
    </w:p>
    <w:p w:rsidR="00A55655" w:rsidRDefault="00A55655" w:rsidP="00A5565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октября 2015 г выездной прием.</w:t>
      </w:r>
    </w:p>
    <w:p w:rsidR="00A55655" w:rsidRPr="00270727" w:rsidRDefault="00270727" w:rsidP="0027072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Участие во Всероссийском конкурсе «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профессии-Конкурс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пожарных»</w:t>
      </w:r>
    </w:p>
    <w:p w:rsidR="0048471C" w:rsidRPr="0048471C" w:rsidRDefault="0048471C" w:rsidP="0027072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Август 2015 г.-1. Участие в общественном мониторинге сохранности и качества федеральной охраны историческог</w:t>
      </w:r>
      <w:r w:rsidR="00270727">
        <w:rPr>
          <w:rFonts w:ascii="Times New Roman" w:hAnsi="Times New Roman" w:cs="Times New Roman"/>
          <w:sz w:val="28"/>
          <w:szCs w:val="28"/>
        </w:rPr>
        <w:t xml:space="preserve">о наследия Одинцовского </w:t>
      </w:r>
      <w:proofErr w:type="spellStart"/>
      <w:r w:rsidR="00270727">
        <w:rPr>
          <w:rFonts w:ascii="Times New Roman" w:hAnsi="Times New Roman" w:cs="Times New Roman"/>
          <w:sz w:val="28"/>
          <w:szCs w:val="28"/>
        </w:rPr>
        <w:t>района:</w:t>
      </w:r>
      <w:r w:rsidRPr="0048471C">
        <w:rPr>
          <w:rFonts w:ascii="Times New Roman" w:hAnsi="Times New Roman" w:cs="Times New Roman"/>
          <w:sz w:val="28"/>
          <w:szCs w:val="28"/>
        </w:rPr>
        <w:t>курганных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комплексов и древних славянских селищ на территории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Подушкинского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леса в Спортивном Парке им.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Л.Е.Лазутиной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8471C">
        <w:rPr>
          <w:rFonts w:ascii="Times New Roman" w:hAnsi="Times New Roman" w:cs="Times New Roman"/>
          <w:sz w:val="28"/>
          <w:szCs w:val="28"/>
        </w:rPr>
        <w:t>ценка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степени  сохранности и качества федеральной охраны исторического наследия Одинцовского района: курганных комплексов и древних славянских селищ на территории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Подушкинского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 xml:space="preserve"> леса в Спортивном Парке им.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Л.Е.Лазутиной</w:t>
      </w:r>
      <w:proofErr w:type="spellEnd"/>
    </w:p>
    <w:p w:rsidR="0048471C" w:rsidRPr="0048471C" w:rsidRDefault="0048471C" w:rsidP="0048471C">
      <w:pPr>
        <w:pStyle w:val="a4"/>
        <w:numPr>
          <w:ilvl w:val="0"/>
          <w:numId w:val="19"/>
        </w:numPr>
        <w:jc w:val="right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23. Регата на лодках по реке </w:t>
      </w:r>
      <w:proofErr w:type="spellStart"/>
      <w:r w:rsidRPr="0048471C">
        <w:rPr>
          <w:rFonts w:ascii="Times New Roman" w:hAnsi="Times New Roman" w:cs="Times New Roman"/>
          <w:sz w:val="28"/>
          <w:szCs w:val="28"/>
        </w:rPr>
        <w:t>Вяземка</w:t>
      </w:r>
      <w:proofErr w:type="spellEnd"/>
      <w:r w:rsidRPr="0048471C">
        <w:rPr>
          <w:rFonts w:ascii="Times New Roman" w:hAnsi="Times New Roman" w:cs="Times New Roman"/>
          <w:sz w:val="28"/>
          <w:szCs w:val="28"/>
        </w:rPr>
        <w:t>. Клуб «ЛЕС».</w:t>
      </w:r>
      <w:r w:rsidRPr="0048471C">
        <w:rPr>
          <w:rFonts w:ascii="Times New Roman" w:hAnsi="Times New Roman" w:cs="Times New Roman"/>
          <w:sz w:val="28"/>
          <w:szCs w:val="28"/>
        </w:rPr>
        <w:tab/>
        <w:t>Соревнования детей и родителей в гонках на весельных лодках. В присутствии  рабочей бригады МЧС и Главы Голицыно.</w:t>
      </w:r>
    </w:p>
    <w:p w:rsidR="0048471C" w:rsidRPr="0048471C" w:rsidRDefault="0048471C" w:rsidP="00270727">
      <w:pPr>
        <w:pStyle w:val="a4"/>
        <w:numPr>
          <w:ilvl w:val="0"/>
          <w:numId w:val="19"/>
        </w:numPr>
        <w:spacing w:after="0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Сентябрь – октябрь 2015 г.- 1.Акция в Одинцове по очистке дна центрального пруда (Баранки)</w:t>
      </w:r>
      <w:r w:rsidRPr="0048471C">
        <w:rPr>
          <w:rFonts w:ascii="Times New Roman" w:hAnsi="Times New Roman" w:cs="Times New Roman"/>
          <w:sz w:val="28"/>
          <w:szCs w:val="28"/>
        </w:rPr>
        <w:tab/>
        <w:t>Очистка водоёма от мусора и водорослей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8471C" w:rsidRPr="0048471C" w:rsidRDefault="0048471C" w:rsidP="00270727">
      <w:pPr>
        <w:spacing w:after="0"/>
        <w:rPr>
          <w:rFonts w:ascii="Times New Roman" w:hAnsi="Times New Roman"/>
          <w:sz w:val="28"/>
          <w:szCs w:val="28"/>
        </w:rPr>
      </w:pPr>
    </w:p>
    <w:p w:rsidR="00270727" w:rsidRDefault="00270727" w:rsidP="00270727">
      <w:pPr>
        <w:pStyle w:val="a4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471C" w:rsidRPr="0048471C">
        <w:rPr>
          <w:rFonts w:ascii="Times New Roman" w:hAnsi="Times New Roman" w:cs="Times New Roman"/>
          <w:sz w:val="28"/>
          <w:szCs w:val="28"/>
        </w:rPr>
        <w:t xml:space="preserve">Экологическая акция «Наш лес. Посади свое дерево". </w:t>
      </w:r>
    </w:p>
    <w:p w:rsidR="00270727" w:rsidRPr="00270727" w:rsidRDefault="00270727" w:rsidP="002707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471C" w:rsidRPr="0048471C" w:rsidRDefault="00270727" w:rsidP="00270727">
      <w:pPr>
        <w:pStyle w:val="a4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8471C" w:rsidRPr="0048471C">
        <w:rPr>
          <w:rFonts w:ascii="Times New Roman" w:hAnsi="Times New Roman" w:cs="Times New Roman"/>
          <w:sz w:val="28"/>
          <w:szCs w:val="28"/>
        </w:rPr>
        <w:t>Плановоелесовосстановление</w:t>
      </w:r>
      <w:proofErr w:type="spellEnd"/>
      <w:r w:rsidR="0048471C" w:rsidRPr="0048471C">
        <w:rPr>
          <w:rFonts w:ascii="Times New Roman" w:hAnsi="Times New Roman" w:cs="Times New Roman"/>
          <w:sz w:val="28"/>
          <w:szCs w:val="28"/>
        </w:rPr>
        <w:t xml:space="preserve">  после санитарной рубки, посадка саженцев.</w:t>
      </w:r>
    </w:p>
    <w:p w:rsidR="0048471C" w:rsidRPr="0048471C" w:rsidRDefault="0048471C" w:rsidP="00270727">
      <w:pPr>
        <w:spacing w:after="0"/>
        <w:rPr>
          <w:rFonts w:ascii="Times New Roman" w:hAnsi="Times New Roman"/>
          <w:sz w:val="28"/>
          <w:szCs w:val="28"/>
        </w:rPr>
      </w:pPr>
    </w:p>
    <w:p w:rsidR="0048471C" w:rsidRPr="00270727" w:rsidRDefault="0048471C" w:rsidP="00270727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270727">
        <w:rPr>
          <w:rFonts w:ascii="Times New Roman" w:hAnsi="Times New Roman"/>
          <w:sz w:val="28"/>
          <w:szCs w:val="28"/>
        </w:rPr>
        <w:t xml:space="preserve">Установка </w:t>
      </w:r>
      <w:proofErr w:type="spellStart"/>
      <w:r w:rsidRPr="00270727">
        <w:rPr>
          <w:rFonts w:ascii="Times New Roman" w:hAnsi="Times New Roman"/>
          <w:sz w:val="28"/>
          <w:szCs w:val="28"/>
        </w:rPr>
        <w:t>Экобоксов</w:t>
      </w:r>
      <w:proofErr w:type="spellEnd"/>
      <w:r w:rsidRPr="00270727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270727">
        <w:rPr>
          <w:rFonts w:ascii="Times New Roman" w:hAnsi="Times New Roman"/>
          <w:sz w:val="28"/>
          <w:szCs w:val="28"/>
        </w:rPr>
        <w:t>всеподмосковногоЭкомарафона</w:t>
      </w:r>
      <w:proofErr w:type="spellEnd"/>
      <w:r w:rsidRPr="00270727">
        <w:rPr>
          <w:rFonts w:ascii="Times New Roman" w:hAnsi="Times New Roman"/>
          <w:sz w:val="28"/>
          <w:szCs w:val="28"/>
        </w:rPr>
        <w:tab/>
      </w:r>
      <w:proofErr w:type="spellStart"/>
      <w:r w:rsidRPr="00270727">
        <w:rPr>
          <w:rFonts w:ascii="Times New Roman" w:hAnsi="Times New Roman"/>
          <w:sz w:val="28"/>
          <w:szCs w:val="28"/>
        </w:rPr>
        <w:t>Пилотный</w:t>
      </w:r>
      <w:proofErr w:type="spellEnd"/>
      <w:r w:rsidRPr="00270727">
        <w:rPr>
          <w:rFonts w:ascii="Times New Roman" w:hAnsi="Times New Roman"/>
          <w:sz w:val="28"/>
          <w:szCs w:val="28"/>
        </w:rPr>
        <w:t xml:space="preserve"> проект по организации раздельного сбора опасных отходов</w:t>
      </w:r>
    </w:p>
    <w:p w:rsidR="0048471C" w:rsidRPr="0048471C" w:rsidRDefault="00270727" w:rsidP="00270727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7 октября  </w:t>
      </w:r>
      <w:r w:rsidR="0048471C" w:rsidRPr="0048471C">
        <w:rPr>
          <w:rFonts w:ascii="Times New Roman" w:hAnsi="Times New Roman" w:cs="Times New Roman"/>
          <w:sz w:val="28"/>
          <w:szCs w:val="28"/>
        </w:rPr>
        <w:t>Акция  ЭКОМАРАФОН «Спаси дерев</w:t>
      </w:r>
      <w:proofErr w:type="gramStart"/>
      <w:r w:rsidR="0048471C" w:rsidRPr="004847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471C" w:rsidRPr="0048471C">
        <w:rPr>
          <w:rFonts w:ascii="Times New Roman" w:hAnsi="Times New Roman" w:cs="Times New Roman"/>
          <w:sz w:val="28"/>
          <w:szCs w:val="28"/>
        </w:rPr>
        <w:t xml:space="preserve"> Сдай макулатуру!» -  </w:t>
      </w:r>
    </w:p>
    <w:p w:rsidR="0048471C" w:rsidRPr="00270727" w:rsidRDefault="0048471C" w:rsidP="00270727">
      <w:pPr>
        <w:spacing w:after="0"/>
        <w:rPr>
          <w:rFonts w:ascii="Times New Roman" w:hAnsi="Times New Roman"/>
          <w:sz w:val="28"/>
          <w:szCs w:val="28"/>
        </w:rPr>
      </w:pPr>
      <w:r w:rsidRPr="00270727">
        <w:rPr>
          <w:rFonts w:ascii="Times New Roman" w:hAnsi="Times New Roman"/>
          <w:sz w:val="28"/>
          <w:szCs w:val="28"/>
        </w:rPr>
        <w:lastRenderedPageBreak/>
        <w:t xml:space="preserve">, </w:t>
      </w:r>
    </w:p>
    <w:p w:rsidR="0048471C" w:rsidRPr="00270727" w:rsidRDefault="0048471C" w:rsidP="00270727">
      <w:pPr>
        <w:pStyle w:val="a4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270727">
        <w:rPr>
          <w:rFonts w:ascii="Times New Roman" w:hAnsi="Times New Roman"/>
          <w:sz w:val="28"/>
          <w:szCs w:val="28"/>
        </w:rPr>
        <w:t>агитация на тему раздельного сбора ТБО, сбор контактов участников</w:t>
      </w:r>
      <w:proofErr w:type="gramStart"/>
      <w:r w:rsidRPr="00270727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8471C" w:rsidRPr="00270727" w:rsidRDefault="0048471C" w:rsidP="00270727">
      <w:pPr>
        <w:spacing w:after="0"/>
        <w:ind w:left="993"/>
        <w:rPr>
          <w:rFonts w:ascii="Times New Roman" w:hAnsi="Times New Roman"/>
          <w:sz w:val="28"/>
          <w:szCs w:val="28"/>
        </w:rPr>
      </w:pPr>
      <w:proofErr w:type="spellStart"/>
      <w:r w:rsidRPr="00270727">
        <w:rPr>
          <w:rFonts w:ascii="Times New Roman" w:hAnsi="Times New Roman"/>
          <w:sz w:val="28"/>
          <w:szCs w:val="28"/>
        </w:rPr>
        <w:t>онлайн</w:t>
      </w:r>
      <w:proofErr w:type="spellEnd"/>
      <w:r w:rsidRPr="00270727">
        <w:rPr>
          <w:rFonts w:ascii="Times New Roman" w:hAnsi="Times New Roman"/>
          <w:sz w:val="28"/>
          <w:szCs w:val="28"/>
        </w:rPr>
        <w:t xml:space="preserve"> связь с оргкомитетом, контроль логистики по точкам в районе.    </w:t>
      </w:r>
    </w:p>
    <w:p w:rsidR="0048471C" w:rsidRPr="0048471C" w:rsidRDefault="0048471C" w:rsidP="00270727">
      <w:pPr>
        <w:pStyle w:val="a4"/>
        <w:spacing w:after="0"/>
        <w:ind w:left="1353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ПО ИТОГАМ: ОДИНЦОВСКОЕ ГОРОДСКОЕ ПОСЕЛЕНИЕ ВОШЛО </w:t>
      </w:r>
      <w:proofErr w:type="gramStart"/>
      <w:r w:rsidRPr="0048471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8471C" w:rsidRPr="0048471C" w:rsidRDefault="0048471C" w:rsidP="00270727">
      <w:pPr>
        <w:pStyle w:val="a4"/>
        <w:spacing w:after="0"/>
        <w:ind w:left="1353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 xml:space="preserve">ДЕСЯТКУ ПОБЕДИТЕЛЕЙ – ФИНАЛИСТОВ  ПО МОСКОВСКОЙ ОБЛАСТИ.     </w:t>
      </w:r>
    </w:p>
    <w:p w:rsidR="0048471C" w:rsidRDefault="0048471C" w:rsidP="00270727">
      <w:pPr>
        <w:pStyle w:val="a4"/>
        <w:spacing w:after="0"/>
        <w:ind w:left="1353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t>12 ноября состоялось  награждение в Доме Правительства МО!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 xml:space="preserve">Установка светофора на пересечении шоссе: из </w:t>
      </w:r>
      <w:proofErr w:type="spellStart"/>
      <w:r w:rsidRPr="008A783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A783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A7831">
        <w:rPr>
          <w:rFonts w:ascii="Times New Roman" w:hAnsi="Times New Roman" w:cs="Times New Roman"/>
          <w:sz w:val="28"/>
          <w:szCs w:val="28"/>
        </w:rPr>
        <w:t>ласиха</w:t>
      </w:r>
      <w:proofErr w:type="spellEnd"/>
      <w:r w:rsidRPr="008A7831">
        <w:rPr>
          <w:rFonts w:ascii="Times New Roman" w:hAnsi="Times New Roman" w:cs="Times New Roman"/>
          <w:sz w:val="28"/>
          <w:szCs w:val="28"/>
        </w:rPr>
        <w:t xml:space="preserve"> с платной трассой в сторону г.Одинцово (по обращению жителей).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Регулярная сдача донорской крови членами ОП и жителями Одинцовского района.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 xml:space="preserve">Помощь переселенцам с </w:t>
      </w:r>
      <w:proofErr w:type="spellStart"/>
      <w:r w:rsidRPr="008A7831">
        <w:rPr>
          <w:rFonts w:ascii="Times New Roman" w:hAnsi="Times New Roman" w:cs="Times New Roman"/>
          <w:sz w:val="28"/>
          <w:szCs w:val="28"/>
        </w:rPr>
        <w:t>Юго-Востока</w:t>
      </w:r>
      <w:proofErr w:type="spellEnd"/>
      <w:r w:rsidRPr="008A7831">
        <w:rPr>
          <w:rFonts w:ascii="Times New Roman" w:hAnsi="Times New Roman" w:cs="Times New Roman"/>
          <w:sz w:val="28"/>
          <w:szCs w:val="28"/>
        </w:rPr>
        <w:t xml:space="preserve"> Украины (через фонд «Лизонька»).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Инициация возврата денежных средств инвалидам за приобретенные средства реабилитации (работа на контроле, начались выплаты).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Реализация проекта «Лыжи мечты».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«Новогодняя елка для детей инвалидов Одинцовского района» (приглашено 540 детей с ограниченными возможностями).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Проведение акции «Стоп наркотик» в школах Одинцовского района членами комиссии.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Организована встреча для Детей Войны в рамках празднования 70-летия Победы.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Организация праздников на уровне Московской области ко Дню защиты детей, с организацией концерта.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A7831">
        <w:rPr>
          <w:rFonts w:ascii="Times New Roman" w:hAnsi="Times New Roman" w:cs="Times New Roman"/>
          <w:sz w:val="28"/>
          <w:szCs w:val="28"/>
        </w:rPr>
        <w:t>Мониторинг цен на лекарственные средства в аптеках Одинцовского района с привлечением всех комиссий ОП и жителей Одинцовского района (ежемесячно), в контакте с лекарственным отделам департамента Здравоохранения района).</w:t>
      </w:r>
      <w:proofErr w:type="gramEnd"/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 xml:space="preserve">Проведение ежемесячных рейдов по социальным магазинам (контроль за ценами и перечнем продуктов) </w:t>
      </w:r>
      <w:proofErr w:type="gramStart"/>
      <w:r w:rsidRPr="008A7831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8A7831">
        <w:rPr>
          <w:rFonts w:ascii="Times New Roman" w:hAnsi="Times New Roman" w:cs="Times New Roman"/>
          <w:sz w:val="28"/>
          <w:szCs w:val="28"/>
        </w:rPr>
        <w:t>онсультантами-экспертами комиссии.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Создан проект детских площадок для детей с ограниченными возможностями (комиссии по ЖКХ предложено совместить с проектом «Играем вместе», письмо на Иванова А.Р. составлено совместно с комиссией по ЖКХ).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Подготовлены и направлены письма   Иванову А.Р. по результатам  работы с обращениями жителей;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 xml:space="preserve">Создана информационная брошюра для родителей детей-инвалидов; 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Реализация  проекта поддержки ветеранов и пенсионеров «Никто не забыт»;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7831">
        <w:rPr>
          <w:rFonts w:ascii="Times New Roman" w:hAnsi="Times New Roman" w:cs="Times New Roman"/>
          <w:sz w:val="28"/>
          <w:szCs w:val="28"/>
        </w:rPr>
        <w:t>Участие в организации и проведении фестиваля для инвалидов «Город добра»;</w:t>
      </w:r>
    </w:p>
    <w:p w:rsidR="008A7831" w:rsidRPr="008A7831" w:rsidRDefault="008A7831" w:rsidP="008A78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A78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7831">
        <w:rPr>
          <w:rFonts w:ascii="Times New Roman" w:hAnsi="Times New Roman" w:cs="Times New Roman"/>
          <w:sz w:val="28"/>
          <w:szCs w:val="28"/>
        </w:rPr>
        <w:t xml:space="preserve"> ходом реализации государственной программы «Доступная среда», участие в координационном совете по проблемам инвалидов;</w:t>
      </w:r>
    </w:p>
    <w:p w:rsidR="008A7831" w:rsidRPr="00740E5B" w:rsidRDefault="008A7831" w:rsidP="008A7831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A7831">
        <w:rPr>
          <w:rFonts w:ascii="Times New Roman" w:hAnsi="Times New Roman"/>
          <w:sz w:val="28"/>
          <w:szCs w:val="28"/>
        </w:rPr>
        <w:lastRenderedPageBreak/>
        <w:t>17.12.2015г.</w:t>
      </w:r>
      <w:r w:rsidRPr="008A7831">
        <w:rPr>
          <w:rFonts w:ascii="Times New Roman" w:hAnsi="Times New Roman" w:cs="Times New Roman"/>
          <w:sz w:val="28"/>
          <w:szCs w:val="28"/>
        </w:rPr>
        <w:t xml:space="preserve"> АКЦИЯ «Засветись» Проведение наглядной и разъяснительной работы среди детей в возрасте от 6ти до 12 лет. </w:t>
      </w:r>
      <w:proofErr w:type="gramStart"/>
      <w:r w:rsidRPr="008A7831">
        <w:rPr>
          <w:rFonts w:ascii="Times New Roman" w:hAnsi="Times New Roman" w:cs="Times New Roman"/>
          <w:sz w:val="28"/>
          <w:szCs w:val="28"/>
        </w:rPr>
        <w:t>О «Профилактике дорожно-транспортного травматизма и знаний правил дорожного движения)</w:t>
      </w:r>
      <w:proofErr w:type="gramEnd"/>
    </w:p>
    <w:p w:rsidR="00740E5B" w:rsidRPr="00740E5B" w:rsidRDefault="00740E5B" w:rsidP="00740E5B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0E5B">
        <w:rPr>
          <w:rFonts w:ascii="Times New Roman" w:hAnsi="Times New Roman"/>
          <w:sz w:val="28"/>
          <w:szCs w:val="28"/>
        </w:rPr>
        <w:t xml:space="preserve">23 декабря Новогодний благотворительный концерт для детей-инвалидов, детей из коррекционных школ, многодетных семей.   </w:t>
      </w:r>
    </w:p>
    <w:p w:rsidR="00D1205C" w:rsidRPr="00D1205C" w:rsidRDefault="00D1205C" w:rsidP="00D120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05C">
        <w:rPr>
          <w:rFonts w:ascii="Times New Roman" w:hAnsi="Times New Roman" w:cs="Times New Roman"/>
          <w:sz w:val="28"/>
          <w:szCs w:val="28"/>
        </w:rPr>
        <w:t>Мониторинг Домов культуры и спортивных объектов Одинцовского района, с целью выявления реального состояния дел по организации досуга для жителей во всех поселениях района. Посетив Дома культуры, можно сделать вывод, что во многих поселениях досуг для детей и взрослых на бюджетной основе составляет всего 30%, а остальные 70% кружков и секций только на платной основе. В некоторых поселениях государственные Дома культуры и спортивные объекты для людей вообще отсутствуют. Целью нашего мониторинга мы видим создание двусторонней связи между населением и администрациями. Узнав и озвучив проблемы, мы хотим подтолкнуть чиновников к активности в решении  вопросов организации досуга для  детей, молодёжи, пожилых людей, а также людей с ограниченными возможностями здоровья  в нашем районе.</w:t>
      </w:r>
    </w:p>
    <w:p w:rsidR="00D1205C" w:rsidRPr="00D1205C" w:rsidRDefault="00D1205C" w:rsidP="00D1205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1205C" w:rsidRPr="00D1205C" w:rsidRDefault="00D1205C" w:rsidP="00D120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05C">
        <w:rPr>
          <w:rFonts w:ascii="Times New Roman" w:hAnsi="Times New Roman" w:cs="Times New Roman"/>
          <w:sz w:val="28"/>
          <w:szCs w:val="28"/>
        </w:rPr>
        <w:t xml:space="preserve">Мониторинг Спортивных площадок во дворах </w:t>
      </w:r>
      <w:proofErr w:type="gramStart"/>
      <w:r w:rsidRPr="00D120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205C">
        <w:rPr>
          <w:rFonts w:ascii="Times New Roman" w:hAnsi="Times New Roman" w:cs="Times New Roman"/>
          <w:sz w:val="28"/>
          <w:szCs w:val="28"/>
        </w:rPr>
        <w:t>. Одинцово проводился 2 раза. Целью мониторинга было узнать: сколько спортивных площадок во дворах, их место расположения по адресам; какие площадки стоят на балансе города; какие не стоят на балансе и в каком они состоянии; какие инструктора закреплены за площадками, часы их работы. Комиссией в течение всего года проводится очень большая работа по организации спортивных мероприятий на дворовых спортивных площадках.</w:t>
      </w:r>
    </w:p>
    <w:p w:rsidR="00D1205C" w:rsidRPr="00D1205C" w:rsidRDefault="00D1205C" w:rsidP="00D1205C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</w:p>
    <w:p w:rsidR="00D1205C" w:rsidRPr="00D1205C" w:rsidRDefault="00D1205C" w:rsidP="00D1205C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1205C" w:rsidRPr="00D1205C" w:rsidRDefault="00D1205C" w:rsidP="00D120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05C">
        <w:rPr>
          <w:rFonts w:ascii="Times New Roman" w:hAnsi="Times New Roman" w:cs="Times New Roman"/>
          <w:sz w:val="28"/>
          <w:szCs w:val="28"/>
        </w:rPr>
        <w:t>Мониторинг библиотек Одинцовского района. Были охвачены почти все поселения района. Активисты комиссии посетили с визитом 12 библиотек с целью выявления проблем и оказания помощи. По каждой библиотеке был написан отчет и статья на сайт ОП, а так же соответствующие письма- обращения к Главам городских и сельских поселений нашего района. Эта работа будет ещё продолжаться в начале следующего года.</w:t>
      </w:r>
    </w:p>
    <w:p w:rsidR="008A7831" w:rsidRPr="008A7831" w:rsidRDefault="008A7831" w:rsidP="008A7831">
      <w:pPr>
        <w:ind w:left="1080"/>
        <w:rPr>
          <w:rFonts w:ascii="Times New Roman" w:hAnsi="Times New Roman"/>
          <w:sz w:val="28"/>
          <w:szCs w:val="28"/>
        </w:rPr>
      </w:pPr>
    </w:p>
    <w:p w:rsidR="008A7831" w:rsidRPr="0048471C" w:rsidRDefault="008A7831" w:rsidP="00270727">
      <w:pPr>
        <w:pStyle w:val="a4"/>
        <w:spacing w:after="0"/>
        <w:ind w:left="1353"/>
        <w:rPr>
          <w:rFonts w:ascii="Times New Roman" w:hAnsi="Times New Roman" w:cs="Times New Roman"/>
          <w:sz w:val="28"/>
          <w:szCs w:val="28"/>
        </w:rPr>
      </w:pPr>
    </w:p>
    <w:p w:rsidR="00747E2C" w:rsidRPr="0048471C" w:rsidRDefault="00747E2C" w:rsidP="002707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02E0" w:rsidRPr="0048471C" w:rsidRDefault="00CC5AA4" w:rsidP="00270727">
      <w:pPr>
        <w:pStyle w:val="a4"/>
        <w:ind w:left="1353"/>
        <w:rPr>
          <w:rFonts w:ascii="Times New Roman" w:hAnsi="Times New Roman" w:cs="Times New Roman"/>
          <w:sz w:val="28"/>
          <w:szCs w:val="28"/>
        </w:rPr>
      </w:pPr>
      <w:r w:rsidRPr="0048471C">
        <w:rPr>
          <w:rFonts w:ascii="Times New Roman" w:hAnsi="Times New Roman" w:cs="Times New Roman"/>
          <w:sz w:val="28"/>
          <w:szCs w:val="28"/>
        </w:rPr>
        <w:br/>
      </w:r>
    </w:p>
    <w:p w:rsidR="00C836F0" w:rsidRPr="003B6EEC" w:rsidRDefault="00C836F0" w:rsidP="00C836F0">
      <w:pPr>
        <w:pStyle w:val="Standard"/>
        <w:ind w:left="1440"/>
        <w:rPr>
          <w:rFonts w:ascii="Times New Roman" w:hAnsi="Times New Roman" w:cs="Times New Roman"/>
          <w:sz w:val="28"/>
          <w:szCs w:val="28"/>
        </w:rPr>
      </w:pPr>
    </w:p>
    <w:p w:rsidR="00663E42" w:rsidRPr="003B6EEC" w:rsidRDefault="00663E42" w:rsidP="00663E4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B6EEC">
        <w:rPr>
          <w:rFonts w:ascii="Times New Roman" w:hAnsi="Times New Roman" w:cs="Times New Roman"/>
          <w:b/>
          <w:sz w:val="28"/>
          <w:szCs w:val="28"/>
        </w:rPr>
        <w:t>АКОП</w:t>
      </w:r>
    </w:p>
    <w:p w:rsidR="00663E42" w:rsidRDefault="00D1205C" w:rsidP="003B6EEC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начала работу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приёмная. </w:t>
      </w:r>
      <w:r w:rsidR="00663E42" w:rsidRPr="003B6EEC">
        <w:rPr>
          <w:rFonts w:ascii="Times New Roman" w:hAnsi="Times New Roman"/>
          <w:sz w:val="28"/>
          <w:szCs w:val="28"/>
        </w:rPr>
        <w:t xml:space="preserve">В АКОП поступило </w:t>
      </w:r>
      <w:r w:rsidR="00C836F0" w:rsidRPr="003B6EEC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836F0" w:rsidRPr="003B6EEC">
        <w:rPr>
          <w:rFonts w:ascii="Times New Roman" w:hAnsi="Times New Roman"/>
          <w:sz w:val="28"/>
          <w:szCs w:val="28"/>
        </w:rPr>
        <w:t>обращений, все находятся в работе.</w:t>
      </w:r>
    </w:p>
    <w:p w:rsidR="002B7E96" w:rsidRPr="003B6EEC" w:rsidRDefault="002B7E96" w:rsidP="003B6EEC">
      <w:pPr>
        <w:ind w:firstLine="360"/>
        <w:rPr>
          <w:rFonts w:ascii="Times New Roman" w:hAnsi="Times New Roman"/>
          <w:sz w:val="28"/>
          <w:szCs w:val="28"/>
        </w:rPr>
      </w:pPr>
    </w:p>
    <w:sectPr w:rsidR="002B7E96" w:rsidRPr="003B6EEC" w:rsidSect="00A55655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E59"/>
    <w:multiLevelType w:val="hybridMultilevel"/>
    <w:tmpl w:val="4A8671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D0441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3318"/>
    <w:multiLevelType w:val="hybridMultilevel"/>
    <w:tmpl w:val="98C43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B386D"/>
    <w:multiLevelType w:val="hybridMultilevel"/>
    <w:tmpl w:val="BD3665A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2D35E63"/>
    <w:multiLevelType w:val="hybridMultilevel"/>
    <w:tmpl w:val="6B3680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15C8F"/>
    <w:multiLevelType w:val="hybridMultilevel"/>
    <w:tmpl w:val="308CC79A"/>
    <w:lvl w:ilvl="0" w:tplc="81C6F4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87937"/>
    <w:multiLevelType w:val="hybridMultilevel"/>
    <w:tmpl w:val="305E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F775F"/>
    <w:multiLevelType w:val="hybridMultilevel"/>
    <w:tmpl w:val="63C85F38"/>
    <w:lvl w:ilvl="0" w:tplc="09348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5590"/>
    <w:multiLevelType w:val="hybridMultilevel"/>
    <w:tmpl w:val="6F686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D141F5"/>
    <w:multiLevelType w:val="hybridMultilevel"/>
    <w:tmpl w:val="493A9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783BCB"/>
    <w:multiLevelType w:val="hybridMultilevel"/>
    <w:tmpl w:val="7CAC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343B3"/>
    <w:multiLevelType w:val="hybridMultilevel"/>
    <w:tmpl w:val="C80C2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540224"/>
    <w:multiLevelType w:val="hybridMultilevel"/>
    <w:tmpl w:val="6658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7B3"/>
    <w:multiLevelType w:val="hybridMultilevel"/>
    <w:tmpl w:val="FBDC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31D62"/>
    <w:multiLevelType w:val="hybridMultilevel"/>
    <w:tmpl w:val="023641F2"/>
    <w:lvl w:ilvl="0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4">
    <w:nsid w:val="4ACD5568"/>
    <w:multiLevelType w:val="hybridMultilevel"/>
    <w:tmpl w:val="60389B3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4E0D14F5"/>
    <w:multiLevelType w:val="hybridMultilevel"/>
    <w:tmpl w:val="77A44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6829D1"/>
    <w:multiLevelType w:val="hybridMultilevel"/>
    <w:tmpl w:val="094E4F3E"/>
    <w:lvl w:ilvl="0" w:tplc="47B8C0F4">
      <w:start w:val="1"/>
      <w:numFmt w:val="decimal"/>
      <w:lvlText w:val="%1."/>
      <w:lvlJc w:val="left"/>
      <w:pPr>
        <w:ind w:left="112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569A21D3"/>
    <w:multiLevelType w:val="hybridMultilevel"/>
    <w:tmpl w:val="C476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76DAE"/>
    <w:multiLevelType w:val="hybridMultilevel"/>
    <w:tmpl w:val="F3328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4307EA"/>
    <w:multiLevelType w:val="hybridMultilevel"/>
    <w:tmpl w:val="85520476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0">
    <w:nsid w:val="6AE118C2"/>
    <w:multiLevelType w:val="hybridMultilevel"/>
    <w:tmpl w:val="F2AC523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BEE587F"/>
    <w:multiLevelType w:val="hybridMultilevel"/>
    <w:tmpl w:val="BB8C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62CF4"/>
    <w:multiLevelType w:val="hybridMultilevel"/>
    <w:tmpl w:val="A058DC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D96345"/>
    <w:multiLevelType w:val="hybridMultilevel"/>
    <w:tmpl w:val="4F18D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410DBC"/>
    <w:multiLevelType w:val="hybridMultilevel"/>
    <w:tmpl w:val="B6C2D9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FF29E9"/>
    <w:multiLevelType w:val="hybridMultilevel"/>
    <w:tmpl w:val="F5B6E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5"/>
  </w:num>
  <w:num w:numId="5">
    <w:abstractNumId w:val="7"/>
  </w:num>
  <w:num w:numId="6">
    <w:abstractNumId w:val="10"/>
  </w:num>
  <w:num w:numId="7">
    <w:abstractNumId w:val="18"/>
  </w:num>
  <w:num w:numId="8">
    <w:abstractNumId w:val="3"/>
  </w:num>
  <w:num w:numId="9">
    <w:abstractNumId w:val="12"/>
  </w:num>
  <w:num w:numId="10">
    <w:abstractNumId w:val="6"/>
  </w:num>
  <w:num w:numId="11">
    <w:abstractNumId w:val="14"/>
  </w:num>
  <w:num w:numId="12">
    <w:abstractNumId w:val="20"/>
  </w:num>
  <w:num w:numId="13">
    <w:abstractNumId w:val="21"/>
  </w:num>
  <w:num w:numId="14">
    <w:abstractNumId w:val="23"/>
  </w:num>
  <w:num w:numId="15">
    <w:abstractNumId w:val="24"/>
  </w:num>
  <w:num w:numId="16">
    <w:abstractNumId w:val="9"/>
  </w:num>
  <w:num w:numId="17">
    <w:abstractNumId w:val="4"/>
  </w:num>
  <w:num w:numId="18">
    <w:abstractNumId w:val="19"/>
  </w:num>
  <w:num w:numId="19">
    <w:abstractNumId w:val="11"/>
  </w:num>
  <w:num w:numId="20">
    <w:abstractNumId w:val="13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8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3AE"/>
    <w:rsid w:val="001402E0"/>
    <w:rsid w:val="00183234"/>
    <w:rsid w:val="001C60DD"/>
    <w:rsid w:val="00215AC0"/>
    <w:rsid w:val="00267838"/>
    <w:rsid w:val="00270727"/>
    <w:rsid w:val="002A0B42"/>
    <w:rsid w:val="002B7E96"/>
    <w:rsid w:val="00385CB8"/>
    <w:rsid w:val="003B6EEC"/>
    <w:rsid w:val="004509A6"/>
    <w:rsid w:val="0048471C"/>
    <w:rsid w:val="004C2B38"/>
    <w:rsid w:val="004D1959"/>
    <w:rsid w:val="00507BF0"/>
    <w:rsid w:val="005641D6"/>
    <w:rsid w:val="005C03AE"/>
    <w:rsid w:val="005C3860"/>
    <w:rsid w:val="00636816"/>
    <w:rsid w:val="00663E42"/>
    <w:rsid w:val="006C3C4D"/>
    <w:rsid w:val="006E2DC7"/>
    <w:rsid w:val="00705E07"/>
    <w:rsid w:val="00740E5B"/>
    <w:rsid w:val="00747E2C"/>
    <w:rsid w:val="00834C6C"/>
    <w:rsid w:val="008A7831"/>
    <w:rsid w:val="00960E83"/>
    <w:rsid w:val="00A21684"/>
    <w:rsid w:val="00A55655"/>
    <w:rsid w:val="00A849A7"/>
    <w:rsid w:val="00AB4CA3"/>
    <w:rsid w:val="00AD0F4D"/>
    <w:rsid w:val="00C836F0"/>
    <w:rsid w:val="00CA7C67"/>
    <w:rsid w:val="00CC5AA4"/>
    <w:rsid w:val="00CF4A3E"/>
    <w:rsid w:val="00D1205C"/>
    <w:rsid w:val="00F8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41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5641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02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rsid w:val="00267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267838"/>
  </w:style>
  <w:style w:type="table" w:styleId="a6">
    <w:name w:val="Table Grid"/>
    <w:basedOn w:val="a1"/>
    <w:uiPriority w:val="59"/>
    <w:rsid w:val="008A7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Audit</cp:lastModifiedBy>
  <cp:revision>19</cp:revision>
  <dcterms:created xsi:type="dcterms:W3CDTF">2015-12-23T10:54:00Z</dcterms:created>
  <dcterms:modified xsi:type="dcterms:W3CDTF">2015-12-23T11:49:00Z</dcterms:modified>
</cp:coreProperties>
</file>